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27425" w14:textId="77777777" w:rsidR="00C20A6D" w:rsidRPr="007D7938" w:rsidRDefault="00C20A6D" w:rsidP="007D7938">
      <w:pPr>
        <w:pStyle w:val="Default"/>
        <w:spacing w:line="276" w:lineRule="auto"/>
        <w:contextualSpacing/>
        <w:jc w:val="both"/>
        <w:rPr>
          <w:rFonts w:ascii="Times New Roman" w:hAnsi="Times New Roman" w:cs="Times New Roman"/>
          <w:sz w:val="22"/>
          <w:szCs w:val="22"/>
        </w:rPr>
      </w:pPr>
    </w:p>
    <w:p w14:paraId="4823A6F2" w14:textId="77777777" w:rsidR="00C20A6D" w:rsidRPr="007D7938" w:rsidRDefault="00C20A6D" w:rsidP="007D7938">
      <w:pPr>
        <w:pStyle w:val="Default"/>
        <w:spacing w:line="276" w:lineRule="auto"/>
        <w:ind w:left="6480" w:firstLine="720"/>
        <w:contextualSpacing/>
        <w:jc w:val="both"/>
        <w:rPr>
          <w:rFonts w:ascii="Times New Roman" w:hAnsi="Times New Roman" w:cs="Times New Roman"/>
          <w:sz w:val="22"/>
          <w:szCs w:val="22"/>
        </w:rPr>
      </w:pPr>
    </w:p>
    <w:p w14:paraId="3F1311CB" w14:textId="757493AD" w:rsidR="00C20A6D" w:rsidRPr="00A307E0" w:rsidRDefault="00DB14DF" w:rsidP="00A307E0">
      <w:pPr>
        <w:pStyle w:val="Default"/>
        <w:spacing w:line="276" w:lineRule="auto"/>
        <w:contextualSpacing/>
        <w:jc w:val="both"/>
        <w:rPr>
          <w:rFonts w:ascii="Times New Roman" w:hAnsi="Times New Roman" w:cs="Times New Roman"/>
          <w:b/>
          <w:bCs/>
          <w:sz w:val="22"/>
          <w:szCs w:val="22"/>
        </w:rPr>
      </w:pPr>
      <w:r w:rsidRPr="00A307E0">
        <w:rPr>
          <w:rFonts w:ascii="Times New Roman" w:hAnsi="Times New Roman" w:cs="Times New Roman"/>
          <w:b/>
          <w:bCs/>
          <w:sz w:val="22"/>
          <w:szCs w:val="22"/>
        </w:rPr>
        <w:t>The Principal Officer</w:t>
      </w:r>
    </w:p>
    <w:p w14:paraId="1BEFD5D1" w14:textId="77777777" w:rsidR="00F45E44" w:rsidRDefault="00F45E44" w:rsidP="00F45E44">
      <w:pPr>
        <w:pStyle w:val="Default"/>
        <w:contextualSpacing/>
        <w:jc w:val="both"/>
        <w:rPr>
          <w:rFonts w:ascii="Times New Roman" w:hAnsi="Times New Roman" w:cs="Times New Roman"/>
          <w:b/>
          <w:bCs/>
          <w:sz w:val="22"/>
          <w:szCs w:val="22"/>
        </w:rPr>
      </w:pPr>
    </w:p>
    <w:p w14:paraId="70BA28CF" w14:textId="30E4EC2F" w:rsidR="00F45E44" w:rsidRDefault="000B6245" w:rsidP="00F45E44">
      <w:pPr>
        <w:pStyle w:val="Default"/>
        <w:contextualSpacing/>
        <w:jc w:val="both"/>
        <w:rPr>
          <w:rFonts w:ascii="Times New Roman" w:hAnsi="Times New Roman" w:cs="Times New Roman"/>
          <w:b/>
          <w:bCs/>
          <w:sz w:val="22"/>
          <w:szCs w:val="22"/>
        </w:rPr>
      </w:pPr>
      <w:proofErr w:type="spellStart"/>
      <w:r>
        <w:rPr>
          <w:rFonts w:ascii="Times New Roman" w:hAnsi="Times New Roman" w:cs="Times New Roman"/>
          <w:b/>
          <w:bCs/>
          <w:sz w:val="22"/>
          <w:szCs w:val="22"/>
        </w:rPr>
        <w:t>Vardhman</w:t>
      </w:r>
      <w:proofErr w:type="spellEnd"/>
      <w:r>
        <w:rPr>
          <w:rFonts w:ascii="Times New Roman" w:hAnsi="Times New Roman" w:cs="Times New Roman"/>
          <w:b/>
          <w:bCs/>
          <w:sz w:val="22"/>
          <w:szCs w:val="22"/>
        </w:rPr>
        <w:t xml:space="preserve"> </w:t>
      </w:r>
      <w:r w:rsidR="007C3890">
        <w:rPr>
          <w:rFonts w:ascii="Times New Roman" w:hAnsi="Times New Roman" w:cs="Times New Roman"/>
          <w:b/>
          <w:bCs/>
          <w:sz w:val="22"/>
          <w:szCs w:val="22"/>
        </w:rPr>
        <w:t>Special Steels</w:t>
      </w:r>
      <w:r w:rsidR="00F45E44">
        <w:rPr>
          <w:rFonts w:ascii="Times New Roman" w:hAnsi="Times New Roman" w:cs="Times New Roman"/>
          <w:b/>
          <w:bCs/>
          <w:sz w:val="22"/>
          <w:szCs w:val="22"/>
        </w:rPr>
        <w:t xml:space="preserve"> Limited</w:t>
      </w:r>
    </w:p>
    <w:p w14:paraId="57C468D1" w14:textId="581E1A31" w:rsidR="00F45E44" w:rsidRPr="00F45E44" w:rsidRDefault="000B6245" w:rsidP="00F45E44">
      <w:pPr>
        <w:pStyle w:val="Default"/>
        <w:contextualSpacing/>
        <w:jc w:val="both"/>
        <w:rPr>
          <w:rFonts w:ascii="Times New Roman" w:hAnsi="Times New Roman" w:cs="Times New Roman"/>
          <w:b/>
          <w:bCs/>
          <w:sz w:val="22"/>
          <w:szCs w:val="22"/>
        </w:rPr>
      </w:pPr>
      <w:proofErr w:type="spellStart"/>
      <w:r>
        <w:rPr>
          <w:rFonts w:ascii="Times New Roman" w:hAnsi="Times New Roman" w:cs="Times New Roman"/>
          <w:b/>
          <w:bCs/>
          <w:sz w:val="22"/>
          <w:szCs w:val="22"/>
        </w:rPr>
        <w:t>Vardhman</w:t>
      </w:r>
      <w:proofErr w:type="spellEnd"/>
      <w:r>
        <w:rPr>
          <w:rFonts w:ascii="Times New Roman" w:hAnsi="Times New Roman" w:cs="Times New Roman"/>
          <w:b/>
          <w:bCs/>
          <w:sz w:val="22"/>
          <w:szCs w:val="22"/>
        </w:rPr>
        <w:t xml:space="preserve"> Premises</w:t>
      </w:r>
      <w:r w:rsidR="00F45E44" w:rsidRPr="00F45E44">
        <w:rPr>
          <w:rFonts w:ascii="Times New Roman" w:hAnsi="Times New Roman" w:cs="Times New Roman"/>
          <w:b/>
          <w:bCs/>
          <w:sz w:val="22"/>
          <w:szCs w:val="22"/>
        </w:rPr>
        <w:t xml:space="preserve">, </w:t>
      </w:r>
    </w:p>
    <w:p w14:paraId="24F61123" w14:textId="31D61904" w:rsidR="00F45E44" w:rsidRPr="00F45E44" w:rsidRDefault="000B6245" w:rsidP="00F45E44">
      <w:pPr>
        <w:pStyle w:val="Default"/>
        <w:contextualSpacing/>
        <w:jc w:val="both"/>
        <w:rPr>
          <w:rFonts w:ascii="Times New Roman" w:hAnsi="Times New Roman" w:cs="Times New Roman"/>
          <w:b/>
          <w:bCs/>
          <w:sz w:val="22"/>
          <w:szCs w:val="22"/>
        </w:rPr>
      </w:pPr>
      <w:r>
        <w:rPr>
          <w:rFonts w:ascii="Times New Roman" w:hAnsi="Times New Roman" w:cs="Times New Roman"/>
          <w:b/>
          <w:bCs/>
          <w:sz w:val="22"/>
          <w:szCs w:val="22"/>
        </w:rPr>
        <w:t>Chandigarh Road,</w:t>
      </w:r>
    </w:p>
    <w:p w14:paraId="425BE5ED" w14:textId="348391E7" w:rsidR="00C20A6D" w:rsidRDefault="000B6245" w:rsidP="00F45E44">
      <w:pPr>
        <w:pStyle w:val="Default"/>
        <w:spacing w:line="276" w:lineRule="auto"/>
        <w:contextualSpacing/>
        <w:jc w:val="both"/>
        <w:rPr>
          <w:rFonts w:ascii="Times New Roman" w:hAnsi="Times New Roman" w:cs="Times New Roman"/>
          <w:b/>
          <w:bCs/>
          <w:sz w:val="22"/>
          <w:szCs w:val="22"/>
        </w:rPr>
      </w:pPr>
      <w:r>
        <w:rPr>
          <w:rFonts w:ascii="Times New Roman" w:hAnsi="Times New Roman" w:cs="Times New Roman"/>
          <w:b/>
          <w:bCs/>
          <w:sz w:val="22"/>
          <w:szCs w:val="22"/>
        </w:rPr>
        <w:t>Ludhiana</w:t>
      </w:r>
      <w:r w:rsidR="00F45E44" w:rsidRPr="00F45E44">
        <w:rPr>
          <w:rFonts w:ascii="Times New Roman" w:hAnsi="Times New Roman" w:cs="Times New Roman"/>
          <w:b/>
          <w:bCs/>
          <w:sz w:val="22"/>
          <w:szCs w:val="22"/>
        </w:rPr>
        <w:t xml:space="preserve"> – 1</w:t>
      </w:r>
      <w:r>
        <w:rPr>
          <w:rFonts w:ascii="Times New Roman" w:hAnsi="Times New Roman" w:cs="Times New Roman"/>
          <w:b/>
          <w:bCs/>
          <w:sz w:val="22"/>
          <w:szCs w:val="22"/>
        </w:rPr>
        <w:t>4</w:t>
      </w:r>
      <w:r w:rsidR="00F45E44" w:rsidRPr="00F45E44">
        <w:rPr>
          <w:rFonts w:ascii="Times New Roman" w:hAnsi="Times New Roman" w:cs="Times New Roman"/>
          <w:b/>
          <w:bCs/>
          <w:sz w:val="22"/>
          <w:szCs w:val="22"/>
        </w:rPr>
        <w:t>101</w:t>
      </w:r>
      <w:r>
        <w:rPr>
          <w:rFonts w:ascii="Times New Roman" w:hAnsi="Times New Roman" w:cs="Times New Roman"/>
          <w:b/>
          <w:bCs/>
          <w:sz w:val="22"/>
          <w:szCs w:val="22"/>
        </w:rPr>
        <w:t>0</w:t>
      </w:r>
    </w:p>
    <w:p w14:paraId="5CD2EDE9" w14:textId="77777777" w:rsidR="00F45E44" w:rsidRPr="007D7938" w:rsidRDefault="00F45E44" w:rsidP="00F45E44">
      <w:pPr>
        <w:pStyle w:val="Default"/>
        <w:spacing w:line="276" w:lineRule="auto"/>
        <w:contextualSpacing/>
        <w:jc w:val="both"/>
        <w:rPr>
          <w:rFonts w:ascii="Times New Roman" w:hAnsi="Times New Roman" w:cs="Times New Roman"/>
          <w:sz w:val="22"/>
          <w:szCs w:val="22"/>
        </w:rPr>
      </w:pPr>
    </w:p>
    <w:p w14:paraId="17544321" w14:textId="7B8542AD" w:rsidR="00C20A6D" w:rsidRPr="007D7938" w:rsidRDefault="00C20A6D" w:rsidP="007D7938">
      <w:pPr>
        <w:pStyle w:val="Default"/>
        <w:spacing w:line="276" w:lineRule="auto"/>
        <w:contextualSpacing/>
        <w:jc w:val="both"/>
        <w:rPr>
          <w:rFonts w:ascii="Times New Roman" w:hAnsi="Times New Roman" w:cs="Times New Roman"/>
          <w:sz w:val="22"/>
          <w:szCs w:val="22"/>
        </w:rPr>
      </w:pPr>
      <w:r w:rsidRPr="007D7938">
        <w:rPr>
          <w:rFonts w:ascii="Times New Roman" w:hAnsi="Times New Roman" w:cs="Times New Roman"/>
          <w:sz w:val="22"/>
          <w:szCs w:val="22"/>
        </w:rPr>
        <w:t xml:space="preserve">Dear Sir/Ma’am, </w:t>
      </w:r>
    </w:p>
    <w:p w14:paraId="62E93403" w14:textId="77777777" w:rsidR="00C20A6D" w:rsidRPr="007D7938" w:rsidRDefault="00C20A6D" w:rsidP="007D7938">
      <w:pPr>
        <w:pStyle w:val="Default"/>
        <w:spacing w:line="276" w:lineRule="auto"/>
        <w:contextualSpacing/>
        <w:jc w:val="both"/>
        <w:rPr>
          <w:rFonts w:ascii="Times New Roman" w:hAnsi="Times New Roman" w:cs="Times New Roman"/>
          <w:b/>
          <w:bCs/>
          <w:sz w:val="22"/>
          <w:szCs w:val="22"/>
        </w:rPr>
      </w:pPr>
    </w:p>
    <w:p w14:paraId="169FFAE5" w14:textId="1A40E841" w:rsidR="00C20A6D" w:rsidRPr="00A307E0" w:rsidRDefault="00C20A6D" w:rsidP="007D7938">
      <w:pPr>
        <w:pStyle w:val="Default"/>
        <w:spacing w:line="276" w:lineRule="auto"/>
        <w:contextualSpacing/>
        <w:jc w:val="both"/>
        <w:rPr>
          <w:rFonts w:ascii="Times New Roman" w:hAnsi="Times New Roman" w:cs="Times New Roman"/>
          <w:sz w:val="22"/>
          <w:szCs w:val="22"/>
          <w:u w:val="single"/>
        </w:rPr>
      </w:pPr>
      <w:r w:rsidRPr="00A307E0">
        <w:rPr>
          <w:rFonts w:ascii="Times New Roman" w:hAnsi="Times New Roman" w:cs="Times New Roman"/>
          <w:b/>
          <w:bCs/>
          <w:sz w:val="22"/>
          <w:szCs w:val="22"/>
          <w:u w:val="single"/>
        </w:rPr>
        <w:t>Re: Self declaration for Indian Financial Year (</w:t>
      </w:r>
      <w:r w:rsidR="00FF05B4" w:rsidRPr="00A307E0">
        <w:rPr>
          <w:rFonts w:ascii="Times New Roman" w:hAnsi="Times New Roman" w:cs="Times New Roman"/>
          <w:b/>
          <w:bCs/>
          <w:sz w:val="22"/>
          <w:szCs w:val="22"/>
          <w:u w:val="single"/>
        </w:rPr>
        <w:t>‘</w:t>
      </w:r>
      <w:r w:rsidRPr="00A307E0">
        <w:rPr>
          <w:rFonts w:ascii="Times New Roman" w:hAnsi="Times New Roman" w:cs="Times New Roman"/>
          <w:b/>
          <w:bCs/>
          <w:sz w:val="22"/>
          <w:szCs w:val="22"/>
          <w:u w:val="single"/>
        </w:rPr>
        <w:t>FY</w:t>
      </w:r>
      <w:r w:rsidR="00FF05B4" w:rsidRPr="00A307E0">
        <w:rPr>
          <w:rFonts w:ascii="Times New Roman" w:hAnsi="Times New Roman" w:cs="Times New Roman"/>
          <w:b/>
          <w:bCs/>
          <w:sz w:val="22"/>
          <w:szCs w:val="22"/>
          <w:u w:val="single"/>
        </w:rPr>
        <w:t>’</w:t>
      </w:r>
      <w:r w:rsidRPr="00A307E0">
        <w:rPr>
          <w:rFonts w:ascii="Times New Roman" w:hAnsi="Times New Roman" w:cs="Times New Roman"/>
          <w:b/>
          <w:bCs/>
          <w:sz w:val="22"/>
          <w:szCs w:val="22"/>
          <w:u w:val="single"/>
        </w:rPr>
        <w:t>) 202</w:t>
      </w:r>
      <w:r w:rsidR="006A718E">
        <w:rPr>
          <w:rFonts w:ascii="Times New Roman" w:hAnsi="Times New Roman" w:cs="Times New Roman"/>
          <w:b/>
          <w:bCs/>
          <w:sz w:val="22"/>
          <w:szCs w:val="22"/>
          <w:u w:val="single"/>
        </w:rPr>
        <w:t>2</w:t>
      </w:r>
      <w:r w:rsidR="00FF05B4" w:rsidRPr="00A307E0">
        <w:rPr>
          <w:rFonts w:ascii="Times New Roman" w:hAnsi="Times New Roman" w:cs="Times New Roman"/>
          <w:b/>
          <w:bCs/>
          <w:sz w:val="22"/>
          <w:szCs w:val="22"/>
          <w:u w:val="single"/>
        </w:rPr>
        <w:t>-2</w:t>
      </w:r>
      <w:r w:rsidR="006A718E">
        <w:rPr>
          <w:rFonts w:ascii="Times New Roman" w:hAnsi="Times New Roman" w:cs="Times New Roman"/>
          <w:b/>
          <w:bCs/>
          <w:sz w:val="22"/>
          <w:szCs w:val="22"/>
          <w:u w:val="single"/>
        </w:rPr>
        <w:t>3</w:t>
      </w:r>
      <w:r w:rsidRPr="00A307E0">
        <w:rPr>
          <w:rFonts w:ascii="Times New Roman" w:hAnsi="Times New Roman" w:cs="Times New Roman"/>
          <w:b/>
          <w:bCs/>
          <w:sz w:val="22"/>
          <w:szCs w:val="22"/>
          <w:u w:val="single"/>
        </w:rPr>
        <w:t xml:space="preserve"> with respect to </w:t>
      </w:r>
      <w:proofErr w:type="spellStart"/>
      <w:r w:rsidRPr="00A307E0">
        <w:rPr>
          <w:rFonts w:ascii="Times New Roman" w:hAnsi="Times New Roman" w:cs="Times New Roman"/>
          <w:b/>
          <w:bCs/>
          <w:sz w:val="22"/>
          <w:szCs w:val="22"/>
          <w:u w:val="single"/>
        </w:rPr>
        <w:t>availment</w:t>
      </w:r>
      <w:proofErr w:type="spellEnd"/>
      <w:r w:rsidRPr="00A307E0">
        <w:rPr>
          <w:rFonts w:ascii="Times New Roman" w:hAnsi="Times New Roman" w:cs="Times New Roman"/>
          <w:b/>
          <w:bCs/>
          <w:sz w:val="22"/>
          <w:szCs w:val="22"/>
          <w:u w:val="single"/>
        </w:rPr>
        <w:t xml:space="preserve"> of tax treaty benefits in relation to receipt of dividend income from </w:t>
      </w:r>
      <w:proofErr w:type="spellStart"/>
      <w:r w:rsidR="009D7A15">
        <w:rPr>
          <w:rFonts w:ascii="Times New Roman" w:hAnsi="Times New Roman" w:cs="Times New Roman"/>
          <w:b/>
          <w:bCs/>
          <w:sz w:val="22"/>
          <w:szCs w:val="22"/>
          <w:u w:val="single"/>
        </w:rPr>
        <w:t>Vardhman</w:t>
      </w:r>
      <w:proofErr w:type="spellEnd"/>
      <w:r w:rsidR="009D7A15">
        <w:rPr>
          <w:rFonts w:ascii="Times New Roman" w:hAnsi="Times New Roman" w:cs="Times New Roman"/>
          <w:b/>
          <w:bCs/>
          <w:sz w:val="22"/>
          <w:szCs w:val="22"/>
          <w:u w:val="single"/>
        </w:rPr>
        <w:t xml:space="preserve"> </w:t>
      </w:r>
      <w:r w:rsidR="007C3890">
        <w:rPr>
          <w:rFonts w:ascii="Times New Roman" w:hAnsi="Times New Roman" w:cs="Times New Roman"/>
          <w:b/>
          <w:bCs/>
          <w:sz w:val="22"/>
          <w:szCs w:val="22"/>
          <w:u w:val="single"/>
        </w:rPr>
        <w:t>Special Steels</w:t>
      </w:r>
      <w:r w:rsidR="009D7A15">
        <w:rPr>
          <w:rFonts w:ascii="Times New Roman" w:hAnsi="Times New Roman" w:cs="Times New Roman"/>
          <w:b/>
          <w:bCs/>
          <w:sz w:val="22"/>
          <w:szCs w:val="22"/>
          <w:u w:val="single"/>
        </w:rPr>
        <w:t xml:space="preserve"> </w:t>
      </w:r>
      <w:r w:rsidR="00F51670" w:rsidRPr="00A307E0">
        <w:rPr>
          <w:rFonts w:ascii="Times New Roman" w:hAnsi="Times New Roman" w:cs="Times New Roman"/>
          <w:b/>
          <w:bCs/>
          <w:sz w:val="22"/>
          <w:szCs w:val="22"/>
          <w:u w:val="single"/>
        </w:rPr>
        <w:t>Limited</w:t>
      </w:r>
      <w:r w:rsidRPr="00A307E0">
        <w:rPr>
          <w:rFonts w:ascii="Times New Roman" w:hAnsi="Times New Roman" w:cs="Times New Roman"/>
          <w:b/>
          <w:bCs/>
          <w:sz w:val="22"/>
          <w:szCs w:val="22"/>
          <w:u w:val="single"/>
        </w:rPr>
        <w:t xml:space="preserve">. </w:t>
      </w:r>
    </w:p>
    <w:p w14:paraId="77245AB8" w14:textId="77777777" w:rsidR="00C20A6D" w:rsidRPr="007D7938" w:rsidRDefault="00C20A6D" w:rsidP="007D7938">
      <w:pPr>
        <w:pStyle w:val="Default"/>
        <w:spacing w:line="276" w:lineRule="auto"/>
        <w:contextualSpacing/>
        <w:jc w:val="both"/>
        <w:rPr>
          <w:rFonts w:ascii="Times New Roman" w:hAnsi="Times New Roman" w:cs="Times New Roman"/>
          <w:sz w:val="22"/>
          <w:szCs w:val="22"/>
        </w:rPr>
      </w:pPr>
    </w:p>
    <w:p w14:paraId="1268D59F" w14:textId="19940D09" w:rsidR="00C20A6D" w:rsidRPr="007D7938" w:rsidRDefault="00C20A6D" w:rsidP="007D7938">
      <w:pPr>
        <w:pStyle w:val="Default"/>
        <w:spacing w:line="276" w:lineRule="auto"/>
        <w:contextualSpacing/>
        <w:jc w:val="both"/>
        <w:rPr>
          <w:rFonts w:ascii="Times New Roman" w:hAnsi="Times New Roman" w:cs="Times New Roman"/>
          <w:sz w:val="22"/>
          <w:szCs w:val="22"/>
        </w:rPr>
      </w:pPr>
      <w:r w:rsidRPr="007D7938">
        <w:rPr>
          <w:rFonts w:ascii="Times New Roman" w:hAnsi="Times New Roman" w:cs="Times New Roman"/>
          <w:sz w:val="22"/>
          <w:szCs w:val="22"/>
        </w:rPr>
        <w:t xml:space="preserve">With reference to the captioned subject and in relation to the appropriate deduction of taxes on the dividend payable to me / us by </w:t>
      </w:r>
      <w:proofErr w:type="spellStart"/>
      <w:r w:rsidR="00E15E44">
        <w:rPr>
          <w:rFonts w:ascii="Times New Roman" w:hAnsi="Times New Roman" w:cs="Times New Roman"/>
          <w:sz w:val="22"/>
          <w:szCs w:val="22"/>
        </w:rPr>
        <w:t>Vardhman</w:t>
      </w:r>
      <w:proofErr w:type="spellEnd"/>
      <w:r w:rsidR="00E15E44">
        <w:rPr>
          <w:rFonts w:ascii="Times New Roman" w:hAnsi="Times New Roman" w:cs="Times New Roman"/>
          <w:sz w:val="22"/>
          <w:szCs w:val="22"/>
        </w:rPr>
        <w:t xml:space="preserve"> </w:t>
      </w:r>
      <w:r w:rsidR="007C3890">
        <w:rPr>
          <w:rFonts w:ascii="Times New Roman" w:hAnsi="Times New Roman" w:cs="Times New Roman"/>
          <w:sz w:val="22"/>
          <w:szCs w:val="22"/>
        </w:rPr>
        <w:t xml:space="preserve">Special Steels </w:t>
      </w:r>
      <w:r w:rsidR="00FF05B4" w:rsidRPr="007D7938">
        <w:rPr>
          <w:rFonts w:ascii="Times New Roman" w:hAnsi="Times New Roman" w:cs="Times New Roman"/>
          <w:sz w:val="22"/>
          <w:szCs w:val="22"/>
        </w:rPr>
        <w:t>Limited</w:t>
      </w:r>
      <w:r w:rsidRPr="007D7938">
        <w:rPr>
          <w:rFonts w:ascii="Times New Roman" w:hAnsi="Times New Roman" w:cs="Times New Roman"/>
          <w:sz w:val="22"/>
          <w:szCs w:val="22"/>
        </w:rPr>
        <w:t xml:space="preserve"> (“the Company”), I / We hereby declare as under: </w:t>
      </w:r>
    </w:p>
    <w:p w14:paraId="70575016" w14:textId="77777777" w:rsidR="00C20A6D" w:rsidRPr="007D7938" w:rsidRDefault="00C20A6D" w:rsidP="007D7938">
      <w:pPr>
        <w:pStyle w:val="Default"/>
        <w:spacing w:after="263" w:line="276" w:lineRule="auto"/>
        <w:contextualSpacing/>
        <w:jc w:val="both"/>
        <w:rPr>
          <w:rFonts w:ascii="Times New Roman" w:hAnsi="Times New Roman" w:cs="Times New Roman"/>
          <w:sz w:val="22"/>
          <w:szCs w:val="22"/>
        </w:rPr>
      </w:pPr>
    </w:p>
    <w:p w14:paraId="5AD7F19A" w14:textId="7A4B8CFE" w:rsidR="00C20A6D" w:rsidRPr="007D7938" w:rsidRDefault="00C20A6D" w:rsidP="007D7938">
      <w:pPr>
        <w:pStyle w:val="Default"/>
        <w:numPr>
          <w:ilvl w:val="0"/>
          <w:numId w:val="1"/>
        </w:numPr>
        <w:spacing w:after="263" w:line="276" w:lineRule="auto"/>
        <w:contextualSpacing/>
        <w:jc w:val="both"/>
        <w:rPr>
          <w:rFonts w:ascii="Times New Roman" w:hAnsi="Times New Roman" w:cs="Times New Roman"/>
          <w:sz w:val="22"/>
          <w:szCs w:val="22"/>
        </w:rPr>
      </w:pPr>
      <w:r w:rsidRPr="007D7938">
        <w:rPr>
          <w:rFonts w:ascii="Times New Roman" w:hAnsi="Times New Roman" w:cs="Times New Roman"/>
          <w:sz w:val="22"/>
          <w:szCs w:val="22"/>
        </w:rPr>
        <w:t>I / We</w:t>
      </w:r>
      <w:proofErr w:type="gramStart"/>
      <w:r w:rsidRPr="007D7938">
        <w:rPr>
          <w:rFonts w:ascii="Times New Roman" w:hAnsi="Times New Roman" w:cs="Times New Roman"/>
          <w:sz w:val="22"/>
          <w:szCs w:val="22"/>
        </w:rPr>
        <w:t>,</w:t>
      </w:r>
      <w:r w:rsidRPr="007D7938">
        <w:rPr>
          <w:rFonts w:ascii="Times New Roman" w:hAnsi="Times New Roman" w:cs="Times New Roman"/>
          <w:b/>
          <w:bCs/>
          <w:i/>
          <w:iCs/>
          <w:sz w:val="22"/>
          <w:szCs w:val="22"/>
          <w:highlight w:val="yellow"/>
        </w:rPr>
        <w:t>&lt;</w:t>
      </w:r>
      <w:proofErr w:type="gramEnd"/>
      <w:r w:rsidRPr="007D7938">
        <w:rPr>
          <w:rFonts w:ascii="Times New Roman" w:hAnsi="Times New Roman" w:cs="Times New Roman"/>
          <w:b/>
          <w:bCs/>
          <w:i/>
          <w:iCs/>
          <w:sz w:val="22"/>
          <w:szCs w:val="22"/>
          <w:highlight w:val="yellow"/>
        </w:rPr>
        <w:t>&lt;full name of the shareholder&gt;&gt;</w:t>
      </w:r>
      <w:r w:rsidRPr="007D7938">
        <w:rPr>
          <w:rFonts w:ascii="Times New Roman" w:hAnsi="Times New Roman" w:cs="Times New Roman"/>
          <w:sz w:val="22"/>
          <w:szCs w:val="22"/>
        </w:rPr>
        <w:t xml:space="preserve">,having Permanent Account Number (PAN) under the Indian Income tax Act, 1961 (‘the Act’) </w:t>
      </w:r>
      <w:r w:rsidRPr="007D7938">
        <w:rPr>
          <w:rFonts w:ascii="Times New Roman" w:hAnsi="Times New Roman" w:cs="Times New Roman"/>
          <w:b/>
          <w:bCs/>
          <w:i/>
          <w:iCs/>
          <w:sz w:val="22"/>
          <w:szCs w:val="22"/>
          <w:highlight w:val="yellow"/>
        </w:rPr>
        <w:t>&lt;&lt;mention PAN&gt;&gt;</w:t>
      </w:r>
      <w:r w:rsidRPr="007D7938">
        <w:rPr>
          <w:rFonts w:ascii="Times New Roman" w:hAnsi="Times New Roman" w:cs="Times New Roman"/>
          <w:sz w:val="22"/>
          <w:szCs w:val="22"/>
          <w:highlight w:val="yellow"/>
        </w:rPr>
        <w:t>,</w:t>
      </w:r>
      <w:r w:rsidRPr="007D7938">
        <w:rPr>
          <w:rFonts w:ascii="Times New Roman" w:hAnsi="Times New Roman" w:cs="Times New Roman"/>
          <w:sz w:val="22"/>
          <w:szCs w:val="22"/>
        </w:rPr>
        <w:t xml:space="preserve"> and holding </w:t>
      </w:r>
      <w:r w:rsidRPr="007D7938">
        <w:rPr>
          <w:rFonts w:ascii="Times New Roman" w:hAnsi="Times New Roman" w:cs="Times New Roman"/>
          <w:b/>
          <w:bCs/>
          <w:i/>
          <w:iCs/>
          <w:sz w:val="22"/>
          <w:szCs w:val="22"/>
          <w:highlight w:val="yellow"/>
        </w:rPr>
        <w:t>&lt;&lt;mention number of shares held&gt;&gt;</w:t>
      </w:r>
      <w:r w:rsidRPr="007D7938">
        <w:rPr>
          <w:rFonts w:ascii="Times New Roman" w:hAnsi="Times New Roman" w:cs="Times New Roman"/>
          <w:b/>
          <w:bCs/>
          <w:i/>
          <w:iCs/>
          <w:sz w:val="22"/>
          <w:szCs w:val="22"/>
        </w:rPr>
        <w:t xml:space="preserve"> </w:t>
      </w:r>
      <w:r w:rsidRPr="007D7938">
        <w:rPr>
          <w:rFonts w:ascii="Times New Roman" w:hAnsi="Times New Roman" w:cs="Times New Roman"/>
          <w:sz w:val="22"/>
          <w:szCs w:val="22"/>
        </w:rPr>
        <w:t xml:space="preserve">number of shares of the Company as on the record date. I / We am / are a tax resident of </w:t>
      </w:r>
      <w:r w:rsidRPr="007D7938">
        <w:rPr>
          <w:rFonts w:ascii="Times New Roman" w:hAnsi="Times New Roman" w:cs="Times New Roman"/>
          <w:b/>
          <w:bCs/>
          <w:i/>
          <w:iCs/>
          <w:sz w:val="22"/>
          <w:szCs w:val="22"/>
          <w:highlight w:val="yellow"/>
        </w:rPr>
        <w:t>&lt;&lt;country name&gt;&gt;</w:t>
      </w:r>
      <w:r w:rsidRPr="007D7938">
        <w:rPr>
          <w:rFonts w:ascii="Times New Roman" w:hAnsi="Times New Roman" w:cs="Times New Roman"/>
          <w:b/>
          <w:bCs/>
          <w:i/>
          <w:iCs/>
          <w:sz w:val="22"/>
          <w:szCs w:val="22"/>
        </w:rPr>
        <w:t xml:space="preserve">. </w:t>
      </w:r>
      <w:r w:rsidRPr="007D7938">
        <w:rPr>
          <w:rFonts w:ascii="Times New Roman" w:hAnsi="Times New Roman" w:cs="Times New Roman"/>
          <w:sz w:val="22"/>
          <w:szCs w:val="22"/>
        </w:rPr>
        <w:t>A copy of the valid tax residency certificate for the period 1 April 202</w:t>
      </w:r>
      <w:r w:rsidR="006A718E">
        <w:rPr>
          <w:rFonts w:ascii="Times New Roman" w:hAnsi="Times New Roman" w:cs="Times New Roman"/>
          <w:sz w:val="22"/>
          <w:szCs w:val="22"/>
        </w:rPr>
        <w:t>2</w:t>
      </w:r>
      <w:r w:rsidRPr="007D7938">
        <w:rPr>
          <w:rFonts w:ascii="Times New Roman" w:hAnsi="Times New Roman" w:cs="Times New Roman"/>
          <w:sz w:val="22"/>
          <w:szCs w:val="22"/>
        </w:rPr>
        <w:t xml:space="preserve"> to 31 March 202</w:t>
      </w:r>
      <w:r w:rsidR="006A718E">
        <w:rPr>
          <w:rFonts w:ascii="Times New Roman" w:hAnsi="Times New Roman" w:cs="Times New Roman"/>
          <w:sz w:val="22"/>
          <w:szCs w:val="22"/>
        </w:rPr>
        <w:t>3</w:t>
      </w:r>
      <w:r w:rsidRPr="007D7938">
        <w:rPr>
          <w:rFonts w:ascii="Times New Roman" w:hAnsi="Times New Roman" w:cs="Times New Roman"/>
          <w:sz w:val="22"/>
          <w:szCs w:val="22"/>
        </w:rPr>
        <w:t xml:space="preserve">, is attached herewith. </w:t>
      </w:r>
    </w:p>
    <w:p w14:paraId="0C3FEA9A" w14:textId="77777777" w:rsidR="00C20A6D" w:rsidRPr="007D7938" w:rsidRDefault="00C20A6D" w:rsidP="007D7938">
      <w:pPr>
        <w:pStyle w:val="Default"/>
        <w:spacing w:after="263" w:line="276" w:lineRule="auto"/>
        <w:contextualSpacing/>
        <w:jc w:val="both"/>
        <w:rPr>
          <w:rFonts w:ascii="Times New Roman" w:hAnsi="Times New Roman" w:cs="Times New Roman"/>
          <w:sz w:val="22"/>
          <w:szCs w:val="22"/>
        </w:rPr>
      </w:pPr>
    </w:p>
    <w:p w14:paraId="295C8DAB" w14:textId="5FC4189A" w:rsidR="00C20A6D" w:rsidRPr="007D7938" w:rsidRDefault="00C20A6D" w:rsidP="007D7938">
      <w:pPr>
        <w:pStyle w:val="Default"/>
        <w:numPr>
          <w:ilvl w:val="0"/>
          <w:numId w:val="1"/>
        </w:numPr>
        <w:spacing w:after="263" w:line="276" w:lineRule="auto"/>
        <w:contextualSpacing/>
        <w:jc w:val="both"/>
        <w:rPr>
          <w:rFonts w:ascii="Times New Roman" w:hAnsi="Times New Roman" w:cs="Times New Roman"/>
          <w:sz w:val="22"/>
          <w:szCs w:val="22"/>
        </w:rPr>
      </w:pPr>
      <w:r w:rsidRPr="007D7938">
        <w:rPr>
          <w:rFonts w:ascii="Times New Roman" w:hAnsi="Times New Roman" w:cs="Times New Roman"/>
          <w:sz w:val="22"/>
          <w:szCs w:val="22"/>
        </w:rPr>
        <w:t xml:space="preserve">I /We am /are tax resident of the </w:t>
      </w:r>
      <w:r w:rsidRPr="007D7938">
        <w:rPr>
          <w:rFonts w:ascii="Times New Roman" w:hAnsi="Times New Roman" w:cs="Times New Roman"/>
          <w:b/>
          <w:bCs/>
          <w:i/>
          <w:iCs/>
          <w:sz w:val="22"/>
          <w:szCs w:val="22"/>
          <w:highlight w:val="yellow"/>
        </w:rPr>
        <w:t>&lt;&lt;country name&gt;&gt;</w:t>
      </w:r>
      <w:r w:rsidRPr="007D7938">
        <w:rPr>
          <w:rFonts w:ascii="Times New Roman" w:hAnsi="Times New Roman" w:cs="Times New Roman"/>
          <w:b/>
          <w:bCs/>
          <w:i/>
          <w:iCs/>
          <w:sz w:val="22"/>
          <w:szCs w:val="22"/>
        </w:rPr>
        <w:t xml:space="preserve"> </w:t>
      </w:r>
      <w:r w:rsidRPr="007D7938">
        <w:rPr>
          <w:rFonts w:ascii="Times New Roman" w:hAnsi="Times New Roman" w:cs="Times New Roman"/>
          <w:sz w:val="22"/>
          <w:szCs w:val="22"/>
        </w:rPr>
        <w:t>as defined under Article __ of the tax treaty between India and ____</w:t>
      </w:r>
      <w:r w:rsidR="003274AF" w:rsidRPr="007D7938">
        <w:rPr>
          <w:rFonts w:ascii="Times New Roman" w:hAnsi="Times New Roman" w:cs="Times New Roman"/>
          <w:sz w:val="22"/>
          <w:szCs w:val="22"/>
        </w:rPr>
        <w:t>_ (‘the applicable tax treaty’)</w:t>
      </w:r>
      <w:r w:rsidRPr="007D7938">
        <w:rPr>
          <w:rFonts w:ascii="Times New Roman" w:hAnsi="Times New Roman" w:cs="Times New Roman"/>
          <w:sz w:val="22"/>
          <w:szCs w:val="22"/>
        </w:rPr>
        <w:t xml:space="preserve">. I /We am /are eligible to be governed by the provisions of the applicable tax treaty </w:t>
      </w:r>
      <w:r w:rsidR="00507D4C" w:rsidRPr="007D7938">
        <w:rPr>
          <w:rFonts w:ascii="Times New Roman" w:hAnsi="Times New Roman" w:cs="Times New Roman"/>
          <w:sz w:val="22"/>
          <w:szCs w:val="22"/>
        </w:rPr>
        <w:t xml:space="preserve">read with the provisions laid down in Multilateral Instrument (MLI), wherever applicable, </w:t>
      </w:r>
      <w:r w:rsidRPr="007D7938">
        <w:rPr>
          <w:rFonts w:ascii="Times New Roman" w:hAnsi="Times New Roman" w:cs="Times New Roman"/>
          <w:sz w:val="22"/>
          <w:szCs w:val="22"/>
        </w:rPr>
        <w:t xml:space="preserve">and meet all the necessary conditions to avail the benefits under the applicable tax treaty. </w:t>
      </w:r>
    </w:p>
    <w:p w14:paraId="2A018CA2" w14:textId="77777777" w:rsidR="00C20A6D" w:rsidRPr="007D7938" w:rsidRDefault="00C20A6D" w:rsidP="007D7938">
      <w:pPr>
        <w:pStyle w:val="Default"/>
        <w:spacing w:after="263" w:line="276" w:lineRule="auto"/>
        <w:contextualSpacing/>
        <w:jc w:val="both"/>
        <w:rPr>
          <w:rFonts w:ascii="Times New Roman" w:hAnsi="Times New Roman" w:cs="Times New Roman"/>
          <w:sz w:val="22"/>
          <w:szCs w:val="22"/>
        </w:rPr>
      </w:pPr>
    </w:p>
    <w:p w14:paraId="5EB3A21A" w14:textId="72EBAABD" w:rsidR="00C20A6D" w:rsidRPr="007D7938" w:rsidRDefault="00C20A6D" w:rsidP="007D7938">
      <w:pPr>
        <w:pStyle w:val="Default"/>
        <w:numPr>
          <w:ilvl w:val="0"/>
          <w:numId w:val="1"/>
        </w:numPr>
        <w:spacing w:after="263" w:line="276" w:lineRule="auto"/>
        <w:contextualSpacing/>
        <w:jc w:val="both"/>
        <w:rPr>
          <w:rFonts w:ascii="Times New Roman" w:hAnsi="Times New Roman" w:cs="Times New Roman"/>
          <w:sz w:val="22"/>
          <w:szCs w:val="22"/>
        </w:rPr>
      </w:pPr>
      <w:r w:rsidRPr="007D7938">
        <w:rPr>
          <w:rFonts w:ascii="Times New Roman" w:hAnsi="Times New Roman" w:cs="Times New Roman"/>
          <w:sz w:val="22"/>
          <w:szCs w:val="22"/>
        </w:rPr>
        <w:t xml:space="preserve">I / We do not have any Permanent Establishment (‘PE’) or fixed base in India as construed under relevant Articles of the applicable tax treaty nor do we have any PE or business connection in India as construed under the relevant provisions of the Act. </w:t>
      </w:r>
    </w:p>
    <w:p w14:paraId="0B84402B" w14:textId="77777777" w:rsidR="00C20A6D" w:rsidRPr="007D7938" w:rsidRDefault="00C20A6D" w:rsidP="007D7938">
      <w:pPr>
        <w:pStyle w:val="Default"/>
        <w:spacing w:after="263" w:line="276" w:lineRule="auto"/>
        <w:contextualSpacing/>
        <w:jc w:val="both"/>
        <w:rPr>
          <w:rFonts w:ascii="Times New Roman" w:hAnsi="Times New Roman" w:cs="Times New Roman"/>
          <w:sz w:val="22"/>
          <w:szCs w:val="22"/>
        </w:rPr>
      </w:pPr>
    </w:p>
    <w:p w14:paraId="2C5E9624" w14:textId="5602062D" w:rsidR="00C20A6D" w:rsidRPr="007D7938" w:rsidRDefault="00C20A6D" w:rsidP="007D7938">
      <w:pPr>
        <w:pStyle w:val="Default"/>
        <w:numPr>
          <w:ilvl w:val="0"/>
          <w:numId w:val="1"/>
        </w:numPr>
        <w:spacing w:after="263" w:line="276" w:lineRule="auto"/>
        <w:contextualSpacing/>
        <w:jc w:val="both"/>
        <w:rPr>
          <w:rFonts w:ascii="Times New Roman" w:hAnsi="Times New Roman" w:cs="Times New Roman"/>
          <w:sz w:val="22"/>
          <w:szCs w:val="22"/>
        </w:rPr>
      </w:pPr>
      <w:r w:rsidRPr="007D7938">
        <w:rPr>
          <w:rFonts w:ascii="Times New Roman" w:hAnsi="Times New Roman" w:cs="Times New Roman"/>
          <w:sz w:val="22"/>
          <w:szCs w:val="22"/>
        </w:rPr>
        <w:t xml:space="preserve">As required to claim the benefits of the lower tax rate under the applicable tax treaty in relation to the dividend income to be received by me / us from the Company, I / We specifically confirm that I /We am/ are the beneficial owner of the above referred equity shares of the Company and the dividend income receivable from the Company in relation to the said shares. </w:t>
      </w:r>
    </w:p>
    <w:p w14:paraId="38EF26DB" w14:textId="77777777" w:rsidR="00C20A6D" w:rsidRPr="007D7938" w:rsidRDefault="00C20A6D" w:rsidP="007D7938">
      <w:pPr>
        <w:pStyle w:val="Default"/>
        <w:spacing w:line="276" w:lineRule="auto"/>
        <w:contextualSpacing/>
        <w:jc w:val="both"/>
        <w:rPr>
          <w:rFonts w:ascii="Times New Roman" w:hAnsi="Times New Roman" w:cs="Times New Roman"/>
          <w:sz w:val="22"/>
          <w:szCs w:val="22"/>
        </w:rPr>
      </w:pPr>
    </w:p>
    <w:p w14:paraId="43B29CA0" w14:textId="26B3CD62" w:rsidR="00C20A6D" w:rsidRPr="007D7938" w:rsidRDefault="00C20A6D" w:rsidP="007D7938">
      <w:pPr>
        <w:pStyle w:val="Default"/>
        <w:numPr>
          <w:ilvl w:val="0"/>
          <w:numId w:val="1"/>
        </w:numPr>
        <w:spacing w:line="276" w:lineRule="auto"/>
        <w:contextualSpacing/>
        <w:jc w:val="both"/>
        <w:rPr>
          <w:rFonts w:ascii="Times New Roman" w:hAnsi="Times New Roman" w:cs="Times New Roman"/>
          <w:sz w:val="22"/>
          <w:szCs w:val="22"/>
        </w:rPr>
      </w:pPr>
      <w:r w:rsidRPr="007D7938">
        <w:rPr>
          <w:rFonts w:ascii="Times New Roman" w:hAnsi="Times New Roman" w:cs="Times New Roman"/>
          <w:sz w:val="22"/>
          <w:szCs w:val="22"/>
        </w:rPr>
        <w:t xml:space="preserve">I/ We further declare that I/ we have the right to use and enjoy the dividend received/ receivable from the above shares and such right is not constrained by any contractual and/ or legal obligation to pass on such dividend to another person. </w:t>
      </w:r>
    </w:p>
    <w:p w14:paraId="5CE2A701" w14:textId="77777777" w:rsidR="00C20A6D" w:rsidRPr="007D7938" w:rsidRDefault="00C20A6D" w:rsidP="007D7938">
      <w:pPr>
        <w:pStyle w:val="Default"/>
        <w:spacing w:line="276" w:lineRule="auto"/>
        <w:contextualSpacing/>
        <w:jc w:val="both"/>
        <w:rPr>
          <w:rFonts w:ascii="Times New Roman" w:hAnsi="Times New Roman" w:cs="Times New Roman"/>
          <w:sz w:val="22"/>
          <w:szCs w:val="22"/>
        </w:rPr>
      </w:pPr>
    </w:p>
    <w:p w14:paraId="41587F84" w14:textId="0B0CE102" w:rsidR="00C20A6D" w:rsidRPr="007D7938" w:rsidRDefault="00C20A6D" w:rsidP="007D7938">
      <w:pPr>
        <w:pStyle w:val="Default"/>
        <w:numPr>
          <w:ilvl w:val="0"/>
          <w:numId w:val="1"/>
        </w:numPr>
        <w:spacing w:after="260" w:line="276" w:lineRule="auto"/>
        <w:contextualSpacing/>
        <w:jc w:val="both"/>
        <w:rPr>
          <w:rFonts w:ascii="Times New Roman" w:hAnsi="Times New Roman" w:cs="Times New Roman"/>
          <w:color w:val="auto"/>
          <w:sz w:val="22"/>
          <w:szCs w:val="22"/>
        </w:rPr>
      </w:pPr>
      <w:r w:rsidRPr="007D7938">
        <w:rPr>
          <w:rFonts w:ascii="Times New Roman" w:hAnsi="Times New Roman" w:cs="Times New Roman"/>
          <w:color w:val="auto"/>
          <w:sz w:val="22"/>
          <w:szCs w:val="22"/>
        </w:rPr>
        <w:lastRenderedPageBreak/>
        <w:t xml:space="preserve">I / We specifically confirm that my affairs / affairs of </w:t>
      </w:r>
      <w:r w:rsidRPr="007D7938">
        <w:rPr>
          <w:rFonts w:ascii="Times New Roman" w:hAnsi="Times New Roman" w:cs="Times New Roman"/>
          <w:b/>
          <w:bCs/>
          <w:i/>
          <w:iCs/>
          <w:color w:val="auto"/>
          <w:sz w:val="22"/>
          <w:szCs w:val="22"/>
          <w:highlight w:val="yellow"/>
        </w:rPr>
        <w:t>&lt;&lt;full name of the shareholder&gt;&gt;</w:t>
      </w:r>
      <w:r w:rsidRPr="007D7938">
        <w:rPr>
          <w:rFonts w:ascii="Times New Roman" w:hAnsi="Times New Roman" w:cs="Times New Roman"/>
          <w:b/>
          <w:bCs/>
          <w:i/>
          <w:iCs/>
          <w:color w:val="auto"/>
          <w:sz w:val="22"/>
          <w:szCs w:val="22"/>
        </w:rPr>
        <w:t xml:space="preserve"> </w:t>
      </w:r>
      <w:r w:rsidRPr="007D7938">
        <w:rPr>
          <w:rFonts w:ascii="Times New Roman" w:hAnsi="Times New Roman" w:cs="Times New Roman"/>
          <w:color w:val="auto"/>
          <w:sz w:val="22"/>
          <w:szCs w:val="22"/>
        </w:rPr>
        <w:t xml:space="preserve">were </w:t>
      </w:r>
      <w:r w:rsidR="00507D4C" w:rsidRPr="007D7938">
        <w:rPr>
          <w:rFonts w:ascii="Times New Roman" w:hAnsi="Times New Roman" w:cs="Times New Roman"/>
          <w:color w:val="auto"/>
          <w:sz w:val="22"/>
          <w:szCs w:val="22"/>
        </w:rPr>
        <w:t xml:space="preserve">not </w:t>
      </w:r>
      <w:r w:rsidRPr="007D7938">
        <w:rPr>
          <w:rFonts w:ascii="Times New Roman" w:hAnsi="Times New Roman" w:cs="Times New Roman"/>
          <w:color w:val="auto"/>
          <w:sz w:val="22"/>
          <w:szCs w:val="22"/>
        </w:rPr>
        <w:t xml:space="preserve">arranged such that the main purpose or the principal purpose thereof was to obtain tax benefits available under the applicable tax treaty. </w:t>
      </w:r>
    </w:p>
    <w:p w14:paraId="12449B66" w14:textId="77777777" w:rsidR="00C20A6D" w:rsidRPr="007D7938" w:rsidRDefault="00C20A6D" w:rsidP="007D7938">
      <w:pPr>
        <w:pStyle w:val="Default"/>
        <w:spacing w:line="276" w:lineRule="auto"/>
        <w:contextualSpacing/>
        <w:jc w:val="both"/>
        <w:rPr>
          <w:rFonts w:ascii="Times New Roman" w:hAnsi="Times New Roman" w:cs="Times New Roman"/>
          <w:color w:val="auto"/>
          <w:sz w:val="22"/>
          <w:szCs w:val="22"/>
        </w:rPr>
      </w:pPr>
    </w:p>
    <w:p w14:paraId="7B20C9E2" w14:textId="1A844E11" w:rsidR="00C20A6D" w:rsidRPr="007D7938" w:rsidRDefault="00C20A6D" w:rsidP="007D7938">
      <w:pPr>
        <w:pStyle w:val="Default"/>
        <w:numPr>
          <w:ilvl w:val="0"/>
          <w:numId w:val="1"/>
        </w:numPr>
        <w:spacing w:line="276" w:lineRule="auto"/>
        <w:contextualSpacing/>
        <w:jc w:val="both"/>
        <w:rPr>
          <w:rFonts w:ascii="Times New Roman" w:hAnsi="Times New Roman" w:cs="Times New Roman"/>
          <w:color w:val="auto"/>
          <w:sz w:val="22"/>
          <w:szCs w:val="22"/>
        </w:rPr>
      </w:pPr>
      <w:r w:rsidRPr="007D7938">
        <w:rPr>
          <w:rFonts w:ascii="Times New Roman" w:hAnsi="Times New Roman" w:cs="Times New Roman"/>
          <w:color w:val="auto"/>
          <w:sz w:val="22"/>
          <w:szCs w:val="22"/>
        </w:rPr>
        <w:t xml:space="preserve">Further, our claim for relief under the tax treaty is not restricted by application of Limitation of Benefit clause, if any, thereunder. </w:t>
      </w:r>
    </w:p>
    <w:p w14:paraId="33EDE8A0" w14:textId="77777777" w:rsidR="00C20A6D" w:rsidRPr="007D7938" w:rsidRDefault="00C20A6D" w:rsidP="007D7938">
      <w:pPr>
        <w:pStyle w:val="Default"/>
        <w:spacing w:line="276" w:lineRule="auto"/>
        <w:contextualSpacing/>
        <w:jc w:val="both"/>
        <w:rPr>
          <w:rFonts w:ascii="Times New Roman" w:hAnsi="Times New Roman" w:cs="Times New Roman"/>
          <w:color w:val="auto"/>
          <w:sz w:val="22"/>
          <w:szCs w:val="22"/>
        </w:rPr>
      </w:pPr>
    </w:p>
    <w:p w14:paraId="49020FFA" w14:textId="39CC5CB9" w:rsidR="00C20A6D" w:rsidRPr="007D7938" w:rsidRDefault="00C20A6D" w:rsidP="007D7938">
      <w:pPr>
        <w:pStyle w:val="Default"/>
        <w:spacing w:line="276" w:lineRule="auto"/>
        <w:contextualSpacing/>
        <w:jc w:val="both"/>
        <w:rPr>
          <w:rFonts w:ascii="Times New Roman" w:hAnsi="Times New Roman" w:cs="Times New Roman"/>
          <w:color w:val="auto"/>
          <w:sz w:val="22"/>
          <w:szCs w:val="22"/>
        </w:rPr>
      </w:pPr>
      <w:r w:rsidRPr="007D7938">
        <w:rPr>
          <w:rFonts w:ascii="Times New Roman" w:hAnsi="Times New Roman" w:cs="Times New Roman"/>
          <w:color w:val="auto"/>
          <w:sz w:val="22"/>
          <w:szCs w:val="22"/>
        </w:rPr>
        <w:t>This declaration is valid for the period 1 April 202</w:t>
      </w:r>
      <w:r w:rsidR="006A718E">
        <w:rPr>
          <w:rFonts w:ascii="Times New Roman" w:hAnsi="Times New Roman" w:cs="Times New Roman"/>
          <w:color w:val="auto"/>
          <w:sz w:val="22"/>
          <w:szCs w:val="22"/>
        </w:rPr>
        <w:t>2</w:t>
      </w:r>
      <w:r w:rsidR="00FF05B4" w:rsidRPr="007D7938">
        <w:rPr>
          <w:rFonts w:ascii="Times New Roman" w:hAnsi="Times New Roman" w:cs="Times New Roman"/>
          <w:color w:val="auto"/>
          <w:sz w:val="22"/>
          <w:szCs w:val="22"/>
        </w:rPr>
        <w:t xml:space="preserve"> </w:t>
      </w:r>
      <w:r w:rsidRPr="007D7938">
        <w:rPr>
          <w:rFonts w:ascii="Times New Roman" w:hAnsi="Times New Roman" w:cs="Times New Roman"/>
          <w:color w:val="auto"/>
          <w:sz w:val="22"/>
          <w:szCs w:val="22"/>
        </w:rPr>
        <w:t>to 31 March 202</w:t>
      </w:r>
      <w:r w:rsidR="006A718E">
        <w:rPr>
          <w:rFonts w:ascii="Times New Roman" w:hAnsi="Times New Roman" w:cs="Times New Roman"/>
          <w:color w:val="auto"/>
          <w:sz w:val="22"/>
          <w:szCs w:val="22"/>
        </w:rPr>
        <w:t>3</w:t>
      </w:r>
      <w:bookmarkStart w:id="0" w:name="_GoBack"/>
      <w:bookmarkEnd w:id="0"/>
      <w:r w:rsidRPr="007D7938">
        <w:rPr>
          <w:rFonts w:ascii="Times New Roman" w:hAnsi="Times New Roman" w:cs="Times New Roman"/>
          <w:color w:val="auto"/>
          <w:sz w:val="22"/>
          <w:szCs w:val="22"/>
        </w:rPr>
        <w:t xml:space="preserve">. </w:t>
      </w:r>
    </w:p>
    <w:p w14:paraId="0FF9102F" w14:textId="77777777" w:rsidR="00C20A6D" w:rsidRPr="007D7938" w:rsidRDefault="00C20A6D" w:rsidP="007D7938">
      <w:pPr>
        <w:pStyle w:val="Default"/>
        <w:spacing w:line="276" w:lineRule="auto"/>
        <w:contextualSpacing/>
        <w:jc w:val="both"/>
        <w:rPr>
          <w:rFonts w:ascii="Times New Roman" w:hAnsi="Times New Roman" w:cs="Times New Roman"/>
          <w:color w:val="auto"/>
          <w:sz w:val="22"/>
          <w:szCs w:val="22"/>
        </w:rPr>
      </w:pPr>
    </w:p>
    <w:p w14:paraId="6F2BB918" w14:textId="458B66F1" w:rsidR="00C20A6D" w:rsidRPr="007D7938" w:rsidRDefault="00C20A6D" w:rsidP="007D7938">
      <w:pPr>
        <w:pStyle w:val="Default"/>
        <w:spacing w:line="276" w:lineRule="auto"/>
        <w:contextualSpacing/>
        <w:jc w:val="both"/>
        <w:rPr>
          <w:rFonts w:ascii="Times New Roman" w:hAnsi="Times New Roman" w:cs="Times New Roman"/>
          <w:color w:val="auto"/>
          <w:sz w:val="22"/>
          <w:szCs w:val="22"/>
        </w:rPr>
      </w:pPr>
      <w:r w:rsidRPr="007D7938">
        <w:rPr>
          <w:rFonts w:ascii="Times New Roman" w:hAnsi="Times New Roman" w:cs="Times New Roman"/>
          <w:color w:val="auto"/>
          <w:sz w:val="22"/>
          <w:szCs w:val="22"/>
        </w:rPr>
        <w:t xml:space="preserve">I / We confirm that the above is true to the best of our knowledge and I / </w:t>
      </w:r>
      <w:proofErr w:type="gramStart"/>
      <w:r w:rsidRPr="007D7938">
        <w:rPr>
          <w:rFonts w:ascii="Times New Roman" w:hAnsi="Times New Roman" w:cs="Times New Roman"/>
          <w:color w:val="auto"/>
          <w:sz w:val="22"/>
          <w:szCs w:val="22"/>
        </w:rPr>
        <w:t>We</w:t>
      </w:r>
      <w:proofErr w:type="gramEnd"/>
      <w:r w:rsidRPr="007D7938">
        <w:rPr>
          <w:rFonts w:ascii="Times New Roman" w:hAnsi="Times New Roman" w:cs="Times New Roman"/>
          <w:color w:val="auto"/>
          <w:sz w:val="22"/>
          <w:szCs w:val="22"/>
        </w:rPr>
        <w:t xml:space="preserve"> shall be solely responsible for any adverse income-tax consideration that may arise in India on the dividend income to be received from the Company. </w:t>
      </w:r>
    </w:p>
    <w:p w14:paraId="40BDFE08" w14:textId="77777777" w:rsidR="00C20A6D" w:rsidRPr="007D7938" w:rsidRDefault="00C20A6D" w:rsidP="007D7938">
      <w:pPr>
        <w:pStyle w:val="Default"/>
        <w:spacing w:line="276" w:lineRule="auto"/>
        <w:contextualSpacing/>
        <w:jc w:val="both"/>
        <w:rPr>
          <w:rFonts w:ascii="Times New Roman" w:hAnsi="Times New Roman" w:cs="Times New Roman"/>
          <w:b/>
          <w:bCs/>
          <w:i/>
          <w:iCs/>
          <w:color w:val="auto"/>
          <w:sz w:val="22"/>
          <w:szCs w:val="22"/>
        </w:rPr>
      </w:pPr>
    </w:p>
    <w:p w14:paraId="22B2648F" w14:textId="77777777" w:rsidR="00C20A6D" w:rsidRPr="007D7938" w:rsidRDefault="00C20A6D" w:rsidP="007D7938">
      <w:pPr>
        <w:pStyle w:val="Default"/>
        <w:spacing w:line="276" w:lineRule="auto"/>
        <w:contextualSpacing/>
        <w:jc w:val="both"/>
        <w:rPr>
          <w:rFonts w:ascii="Times New Roman" w:hAnsi="Times New Roman" w:cs="Times New Roman"/>
          <w:b/>
          <w:bCs/>
          <w:i/>
          <w:iCs/>
          <w:color w:val="auto"/>
          <w:sz w:val="22"/>
          <w:szCs w:val="22"/>
        </w:rPr>
      </w:pPr>
    </w:p>
    <w:p w14:paraId="36FA70B2" w14:textId="77777777" w:rsidR="00C20A6D" w:rsidRPr="007D7938" w:rsidRDefault="00C20A6D" w:rsidP="007D7938">
      <w:pPr>
        <w:pStyle w:val="Default"/>
        <w:spacing w:line="276" w:lineRule="auto"/>
        <w:ind w:left="6480" w:firstLine="720"/>
        <w:contextualSpacing/>
        <w:jc w:val="both"/>
        <w:rPr>
          <w:rFonts w:ascii="Times New Roman" w:hAnsi="Times New Roman" w:cs="Times New Roman"/>
          <w:b/>
          <w:bCs/>
          <w:i/>
          <w:iCs/>
          <w:color w:val="auto"/>
          <w:sz w:val="22"/>
          <w:szCs w:val="22"/>
        </w:rPr>
      </w:pPr>
    </w:p>
    <w:p w14:paraId="736D1EA8" w14:textId="77777777" w:rsidR="00C20A6D" w:rsidRPr="007D7938" w:rsidRDefault="00C20A6D" w:rsidP="007D7938">
      <w:pPr>
        <w:pStyle w:val="Default"/>
        <w:spacing w:line="276" w:lineRule="auto"/>
        <w:ind w:left="6480" w:firstLine="720"/>
        <w:contextualSpacing/>
        <w:jc w:val="both"/>
        <w:rPr>
          <w:rFonts w:ascii="Times New Roman" w:hAnsi="Times New Roman" w:cs="Times New Roman"/>
          <w:b/>
          <w:bCs/>
          <w:i/>
          <w:iCs/>
          <w:color w:val="auto"/>
          <w:sz w:val="22"/>
          <w:szCs w:val="22"/>
        </w:rPr>
      </w:pPr>
    </w:p>
    <w:p w14:paraId="7B68AE4C" w14:textId="40C2275E" w:rsidR="00C20A6D" w:rsidRPr="007D7938" w:rsidRDefault="00C20A6D" w:rsidP="007D7938">
      <w:pPr>
        <w:pStyle w:val="Default"/>
        <w:spacing w:line="276" w:lineRule="auto"/>
        <w:ind w:left="6480" w:firstLine="720"/>
        <w:contextualSpacing/>
        <w:jc w:val="both"/>
        <w:rPr>
          <w:rFonts w:ascii="Times New Roman" w:hAnsi="Times New Roman" w:cs="Times New Roman"/>
          <w:color w:val="auto"/>
          <w:sz w:val="22"/>
          <w:szCs w:val="22"/>
        </w:rPr>
      </w:pPr>
      <w:r w:rsidRPr="007D7938">
        <w:rPr>
          <w:rFonts w:ascii="Times New Roman" w:hAnsi="Times New Roman" w:cs="Times New Roman"/>
          <w:b/>
          <w:bCs/>
          <w:i/>
          <w:iCs/>
          <w:color w:val="auto"/>
          <w:sz w:val="22"/>
          <w:szCs w:val="22"/>
          <w:highlight w:val="yellow"/>
        </w:rPr>
        <w:t>&lt;&lt; Entity Name&gt;&gt;</w:t>
      </w:r>
      <w:r w:rsidRPr="007D7938">
        <w:rPr>
          <w:rFonts w:ascii="Times New Roman" w:hAnsi="Times New Roman" w:cs="Times New Roman"/>
          <w:b/>
          <w:bCs/>
          <w:i/>
          <w:iCs/>
          <w:color w:val="auto"/>
          <w:sz w:val="22"/>
          <w:szCs w:val="22"/>
        </w:rPr>
        <w:t xml:space="preserve"> </w:t>
      </w:r>
    </w:p>
    <w:p w14:paraId="1702949D" w14:textId="77777777" w:rsidR="00C20A6D" w:rsidRPr="007D7938" w:rsidRDefault="00C20A6D" w:rsidP="007D7938">
      <w:pPr>
        <w:pStyle w:val="Default"/>
        <w:spacing w:line="276" w:lineRule="auto"/>
        <w:contextualSpacing/>
        <w:jc w:val="both"/>
        <w:rPr>
          <w:rFonts w:ascii="Times New Roman" w:hAnsi="Times New Roman" w:cs="Times New Roman"/>
          <w:color w:val="auto"/>
          <w:sz w:val="22"/>
          <w:szCs w:val="22"/>
        </w:rPr>
      </w:pPr>
    </w:p>
    <w:p w14:paraId="32A8CB3D" w14:textId="77777777" w:rsidR="00C20A6D" w:rsidRPr="007D7938" w:rsidRDefault="00C20A6D" w:rsidP="007D7938">
      <w:pPr>
        <w:pStyle w:val="Default"/>
        <w:spacing w:line="276" w:lineRule="auto"/>
        <w:ind w:left="7200" w:firstLine="720"/>
        <w:contextualSpacing/>
        <w:jc w:val="both"/>
        <w:rPr>
          <w:rFonts w:ascii="Times New Roman" w:hAnsi="Times New Roman" w:cs="Times New Roman"/>
          <w:color w:val="auto"/>
          <w:sz w:val="22"/>
          <w:szCs w:val="22"/>
        </w:rPr>
      </w:pPr>
    </w:p>
    <w:p w14:paraId="79F39F0E" w14:textId="3C3E073F" w:rsidR="00C20A6D" w:rsidRPr="007D7938" w:rsidRDefault="00C20A6D" w:rsidP="007D7938">
      <w:pPr>
        <w:pStyle w:val="Default"/>
        <w:spacing w:line="276" w:lineRule="auto"/>
        <w:ind w:left="7200" w:firstLine="720"/>
        <w:contextualSpacing/>
        <w:jc w:val="both"/>
        <w:rPr>
          <w:rFonts w:ascii="Times New Roman" w:hAnsi="Times New Roman" w:cs="Times New Roman"/>
          <w:color w:val="auto"/>
          <w:sz w:val="22"/>
          <w:szCs w:val="22"/>
        </w:rPr>
      </w:pPr>
      <w:r w:rsidRPr="007D7938">
        <w:rPr>
          <w:rFonts w:ascii="Times New Roman" w:hAnsi="Times New Roman" w:cs="Times New Roman"/>
          <w:color w:val="auto"/>
          <w:sz w:val="22"/>
          <w:szCs w:val="22"/>
        </w:rPr>
        <w:t xml:space="preserve">(Signature) </w:t>
      </w:r>
    </w:p>
    <w:p w14:paraId="3FFB4D8D" w14:textId="77777777" w:rsidR="00C20A6D" w:rsidRPr="007D7938" w:rsidRDefault="00C20A6D" w:rsidP="007D7938">
      <w:pPr>
        <w:pStyle w:val="Default"/>
        <w:spacing w:line="276" w:lineRule="auto"/>
        <w:contextualSpacing/>
        <w:jc w:val="both"/>
        <w:rPr>
          <w:rFonts w:ascii="Times New Roman" w:hAnsi="Times New Roman" w:cs="Times New Roman"/>
          <w:color w:val="auto"/>
          <w:sz w:val="22"/>
          <w:szCs w:val="22"/>
        </w:rPr>
      </w:pPr>
    </w:p>
    <w:p w14:paraId="1229C942" w14:textId="28F4CA61" w:rsidR="00C20A6D" w:rsidRPr="007D7938" w:rsidRDefault="00C20A6D" w:rsidP="007D7938">
      <w:pPr>
        <w:pStyle w:val="Default"/>
        <w:spacing w:line="276" w:lineRule="auto"/>
        <w:contextualSpacing/>
        <w:jc w:val="both"/>
        <w:rPr>
          <w:rFonts w:ascii="Times New Roman" w:hAnsi="Times New Roman" w:cs="Times New Roman"/>
          <w:color w:val="auto"/>
          <w:sz w:val="22"/>
          <w:szCs w:val="22"/>
        </w:rPr>
      </w:pPr>
      <w:r w:rsidRPr="007D7938">
        <w:rPr>
          <w:rFonts w:ascii="Times New Roman" w:hAnsi="Times New Roman" w:cs="Times New Roman"/>
          <w:color w:val="auto"/>
          <w:sz w:val="22"/>
          <w:szCs w:val="22"/>
        </w:rPr>
        <w:t xml:space="preserve">Place: ….……….. </w:t>
      </w:r>
      <w:r w:rsidRPr="007D7938">
        <w:rPr>
          <w:rFonts w:ascii="Times New Roman" w:hAnsi="Times New Roman" w:cs="Times New Roman"/>
          <w:color w:val="auto"/>
          <w:sz w:val="22"/>
          <w:szCs w:val="22"/>
        </w:rPr>
        <w:tab/>
      </w:r>
      <w:r w:rsidRPr="007D7938">
        <w:rPr>
          <w:rFonts w:ascii="Times New Roman" w:hAnsi="Times New Roman" w:cs="Times New Roman"/>
          <w:color w:val="auto"/>
          <w:sz w:val="22"/>
          <w:szCs w:val="22"/>
        </w:rPr>
        <w:tab/>
      </w:r>
      <w:r w:rsidRPr="007D7938">
        <w:rPr>
          <w:rFonts w:ascii="Times New Roman" w:hAnsi="Times New Roman" w:cs="Times New Roman"/>
          <w:color w:val="auto"/>
          <w:sz w:val="22"/>
          <w:szCs w:val="22"/>
        </w:rPr>
        <w:tab/>
      </w:r>
      <w:r w:rsidRPr="007D7938">
        <w:rPr>
          <w:rFonts w:ascii="Times New Roman" w:hAnsi="Times New Roman" w:cs="Times New Roman"/>
          <w:color w:val="auto"/>
          <w:sz w:val="22"/>
          <w:szCs w:val="22"/>
        </w:rPr>
        <w:tab/>
      </w:r>
      <w:r w:rsidRPr="007D7938">
        <w:rPr>
          <w:rFonts w:ascii="Times New Roman" w:hAnsi="Times New Roman" w:cs="Times New Roman"/>
          <w:color w:val="auto"/>
          <w:sz w:val="22"/>
          <w:szCs w:val="22"/>
        </w:rPr>
        <w:tab/>
      </w:r>
      <w:r w:rsidRPr="007D7938">
        <w:rPr>
          <w:rFonts w:ascii="Times New Roman" w:hAnsi="Times New Roman" w:cs="Times New Roman"/>
          <w:color w:val="auto"/>
          <w:sz w:val="22"/>
          <w:szCs w:val="22"/>
        </w:rPr>
        <w:tab/>
        <w:t xml:space="preserve">Name: </w:t>
      </w:r>
      <w:r w:rsidRPr="007D7938">
        <w:rPr>
          <w:rFonts w:ascii="Times New Roman" w:hAnsi="Times New Roman" w:cs="Times New Roman"/>
          <w:color w:val="auto"/>
          <w:sz w:val="22"/>
          <w:szCs w:val="22"/>
          <w:highlight w:val="yellow"/>
        </w:rPr>
        <w:t>__________________</w:t>
      </w:r>
      <w:r w:rsidRPr="007D7938">
        <w:rPr>
          <w:rFonts w:ascii="Times New Roman" w:hAnsi="Times New Roman" w:cs="Times New Roman"/>
          <w:color w:val="auto"/>
          <w:sz w:val="22"/>
          <w:szCs w:val="22"/>
        </w:rPr>
        <w:t xml:space="preserve"> </w:t>
      </w:r>
    </w:p>
    <w:p w14:paraId="30AF7698" w14:textId="77777777" w:rsidR="00C20A6D" w:rsidRPr="007D7938" w:rsidRDefault="00C20A6D" w:rsidP="007D7938">
      <w:pPr>
        <w:contextualSpacing/>
        <w:jc w:val="both"/>
        <w:rPr>
          <w:rFonts w:ascii="Times New Roman" w:hAnsi="Times New Roman" w:cs="Times New Roman"/>
        </w:rPr>
      </w:pPr>
    </w:p>
    <w:p w14:paraId="681AB57A" w14:textId="6FCA98F9" w:rsidR="00AC330A" w:rsidRPr="007D7938" w:rsidRDefault="00C20A6D" w:rsidP="007D7938">
      <w:pPr>
        <w:contextualSpacing/>
        <w:jc w:val="both"/>
        <w:rPr>
          <w:rFonts w:ascii="Times New Roman" w:hAnsi="Times New Roman" w:cs="Times New Roman"/>
        </w:rPr>
      </w:pPr>
      <w:r w:rsidRPr="007D7938">
        <w:rPr>
          <w:rFonts w:ascii="Times New Roman" w:hAnsi="Times New Roman" w:cs="Times New Roman"/>
        </w:rPr>
        <w:t xml:space="preserve">Date: ….................. </w:t>
      </w:r>
      <w:r w:rsidRPr="007D7938">
        <w:rPr>
          <w:rFonts w:ascii="Times New Roman" w:hAnsi="Times New Roman" w:cs="Times New Roman"/>
        </w:rPr>
        <w:tab/>
      </w:r>
      <w:r w:rsidRPr="007D7938">
        <w:rPr>
          <w:rFonts w:ascii="Times New Roman" w:hAnsi="Times New Roman" w:cs="Times New Roman"/>
        </w:rPr>
        <w:tab/>
      </w:r>
      <w:r w:rsidRPr="007D7938">
        <w:rPr>
          <w:rFonts w:ascii="Times New Roman" w:hAnsi="Times New Roman" w:cs="Times New Roman"/>
        </w:rPr>
        <w:tab/>
      </w:r>
      <w:r w:rsidRPr="007D7938">
        <w:rPr>
          <w:rFonts w:ascii="Times New Roman" w:hAnsi="Times New Roman" w:cs="Times New Roman"/>
        </w:rPr>
        <w:tab/>
      </w:r>
      <w:r w:rsidRPr="007D7938">
        <w:rPr>
          <w:rFonts w:ascii="Times New Roman" w:hAnsi="Times New Roman" w:cs="Times New Roman"/>
        </w:rPr>
        <w:tab/>
      </w:r>
      <w:r w:rsidRPr="007D7938">
        <w:rPr>
          <w:rFonts w:ascii="Times New Roman" w:hAnsi="Times New Roman" w:cs="Times New Roman"/>
        </w:rPr>
        <w:tab/>
        <w:t xml:space="preserve">Designation: </w:t>
      </w:r>
      <w:r w:rsidRPr="007D7938">
        <w:rPr>
          <w:rFonts w:ascii="Times New Roman" w:hAnsi="Times New Roman" w:cs="Times New Roman"/>
          <w:highlight w:val="yellow"/>
        </w:rPr>
        <w:t>_______________</w:t>
      </w:r>
    </w:p>
    <w:sectPr w:rsidR="00AC330A" w:rsidRPr="007D7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2052"/>
    <w:multiLevelType w:val="hybridMultilevel"/>
    <w:tmpl w:val="590C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096724"/>
    <w:multiLevelType w:val="hybridMultilevel"/>
    <w:tmpl w:val="1492841E"/>
    <w:lvl w:ilvl="0" w:tplc="EB3E5166">
      <w:numFmt w:val="bullet"/>
      <w:lvlText w:val=""/>
      <w:lvlJc w:val="left"/>
      <w:pPr>
        <w:ind w:left="720" w:hanging="360"/>
      </w:pPr>
      <w:rPr>
        <w:rFonts w:ascii="Georgia" w:eastAsiaTheme="minorHAnsi"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6D"/>
    <w:rsid w:val="000B6245"/>
    <w:rsid w:val="003274AF"/>
    <w:rsid w:val="004D79D6"/>
    <w:rsid w:val="00507D4C"/>
    <w:rsid w:val="00645791"/>
    <w:rsid w:val="006A718E"/>
    <w:rsid w:val="00781AE8"/>
    <w:rsid w:val="007C3890"/>
    <w:rsid w:val="007D7938"/>
    <w:rsid w:val="009570D0"/>
    <w:rsid w:val="009D7A15"/>
    <w:rsid w:val="00A307E0"/>
    <w:rsid w:val="00AA590A"/>
    <w:rsid w:val="00AC330A"/>
    <w:rsid w:val="00B1745A"/>
    <w:rsid w:val="00C17F5E"/>
    <w:rsid w:val="00C20A6D"/>
    <w:rsid w:val="00D215CC"/>
    <w:rsid w:val="00D44EC3"/>
    <w:rsid w:val="00DB14DF"/>
    <w:rsid w:val="00DD719C"/>
    <w:rsid w:val="00E15E44"/>
    <w:rsid w:val="00E44FA7"/>
    <w:rsid w:val="00E55F0A"/>
    <w:rsid w:val="00EB3CBC"/>
    <w:rsid w:val="00F400CA"/>
    <w:rsid w:val="00F45E44"/>
    <w:rsid w:val="00F51670"/>
    <w:rsid w:val="00F94315"/>
    <w:rsid w:val="00FF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1597"/>
  <w15:chartTrackingRefBased/>
  <w15:docId w15:val="{96501060-D7B3-4531-B2A4-0F58BF75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07E0"/>
    <w:pPr>
      <w:widowControl w:val="0"/>
      <w:autoSpaceDE w:val="0"/>
      <w:autoSpaceDN w:val="0"/>
      <w:spacing w:after="0" w:line="240" w:lineRule="auto"/>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A6D"/>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4D7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9D6"/>
    <w:rPr>
      <w:rFonts w:ascii="Segoe UI" w:hAnsi="Segoe UI" w:cs="Segoe UI"/>
      <w:sz w:val="18"/>
      <w:szCs w:val="18"/>
    </w:rPr>
  </w:style>
  <w:style w:type="character" w:customStyle="1" w:styleId="Heading1Char">
    <w:name w:val="Heading 1 Char"/>
    <w:basedOn w:val="DefaultParagraphFont"/>
    <w:link w:val="Heading1"/>
    <w:uiPriority w:val="9"/>
    <w:rsid w:val="00A307E0"/>
    <w:rPr>
      <w:rFonts w:ascii="Calibri" w:eastAsia="Calibri" w:hAnsi="Calibri" w:cs="Calibri"/>
      <w:b/>
      <w:bCs/>
      <w:sz w:val="28"/>
      <w:szCs w:val="28"/>
    </w:rPr>
  </w:style>
  <w:style w:type="paragraph" w:styleId="BodyText">
    <w:name w:val="Body Text"/>
    <w:basedOn w:val="Normal"/>
    <w:link w:val="BodyTextChar"/>
    <w:uiPriority w:val="1"/>
    <w:qFormat/>
    <w:rsid w:val="00A307E0"/>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307E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4ED1-F5C5-4BEA-953C-A8CB11F1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Acupro</dc:creator>
  <cp:keywords/>
  <dc:description/>
  <cp:lastModifiedBy>Sonam Taneja</cp:lastModifiedBy>
  <cp:revision>11</cp:revision>
  <cp:lastPrinted>2020-05-26T07:47:00Z</cp:lastPrinted>
  <dcterms:created xsi:type="dcterms:W3CDTF">2021-05-10T06:03:00Z</dcterms:created>
  <dcterms:modified xsi:type="dcterms:W3CDTF">2023-09-04T05:33:00Z</dcterms:modified>
</cp:coreProperties>
</file>